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4747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4747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4747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8568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D6CF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D6CF2" w:rsidRPr="00607E86" w:rsidRDefault="00FD6CF2" w:rsidP="00FD6CF2">
            <w:pPr>
              <w:autoSpaceDE w:val="0"/>
              <w:autoSpaceDN w:val="0"/>
              <w:adjustRightInd w:val="0"/>
              <w:rPr>
                <w:rFonts w:eastAsia="Calibri"/>
                <w:iCs/>
                <w:color w:val="000000"/>
              </w:rPr>
            </w:pPr>
            <w:r>
              <w:rPr>
                <w:rFonts w:eastAsia="Calibri"/>
                <w:iCs/>
                <w:color w:val="000000"/>
              </w:rPr>
              <w:t>Галеев Ильдар Мансурович</w:t>
            </w:r>
          </w:p>
          <w:p w:rsidR="0014229A" w:rsidRPr="00873964" w:rsidRDefault="00FD6CF2" w:rsidP="00FD6CF2">
            <w:pPr>
              <w:pStyle w:val="Default"/>
            </w:pPr>
            <w:r w:rsidRPr="00607E86">
              <w:rPr>
                <w:bCs/>
              </w:rPr>
              <w:t>тел</w:t>
            </w:r>
            <w:r w:rsidRPr="00873964">
              <w:rPr>
                <w:bCs/>
              </w:rPr>
              <w:t xml:space="preserve">. + 7 (347) 221-58-75, </w:t>
            </w:r>
            <w:r w:rsidRPr="00607E86">
              <w:rPr>
                <w:bCs/>
                <w:lang w:val="en-US"/>
              </w:rPr>
              <w:t>e</w:t>
            </w:r>
            <w:r w:rsidRPr="00873964">
              <w:rPr>
                <w:bCs/>
              </w:rPr>
              <w:t>-</w:t>
            </w:r>
            <w:r w:rsidRPr="00607E86">
              <w:rPr>
                <w:bCs/>
                <w:lang w:val="en-US"/>
              </w:rPr>
              <w:t>mail</w:t>
            </w:r>
            <w:r w:rsidRPr="00873964">
              <w:rPr>
                <w:bCs/>
              </w:rPr>
              <w:t>:</w:t>
            </w:r>
            <w:r w:rsidRPr="00873964">
              <w:rPr>
                <w:rFonts w:eastAsia="Times New Roman"/>
                <w:color w:val="777777"/>
                <w:lang w:eastAsia="ru-RU"/>
              </w:rPr>
              <w:t xml:space="preserve"> </w:t>
            </w:r>
            <w:hyperlink r:id="rId18" w:history="1">
              <w:r w:rsidRPr="00DA5DC2">
                <w:rPr>
                  <w:rStyle w:val="a3"/>
                  <w:lang w:val="en-US"/>
                </w:rPr>
                <w:t>i</w:t>
              </w:r>
              <w:r w:rsidRPr="00873964">
                <w:rPr>
                  <w:rStyle w:val="a3"/>
                </w:rPr>
                <w:t>.</w:t>
              </w:r>
              <w:r w:rsidRPr="00DA5DC2">
                <w:rPr>
                  <w:rStyle w:val="a3"/>
                  <w:lang w:val="en-US"/>
                </w:rPr>
                <w:t>galeev</w:t>
              </w:r>
              <w:r w:rsidRPr="00873964">
                <w:rPr>
                  <w:rStyle w:val="a3"/>
                </w:rPr>
                <w:t>@</w:t>
              </w:r>
              <w:r w:rsidRPr="00DA5DC2">
                <w:rPr>
                  <w:rStyle w:val="a3"/>
                  <w:lang w:val="en-US"/>
                </w:rPr>
                <w:t>bashtel</w:t>
              </w:r>
              <w:r w:rsidRPr="00873964">
                <w:rPr>
                  <w:rStyle w:val="a3"/>
                </w:rPr>
                <w:t>.</w:t>
              </w:r>
              <w:proofErr w:type="spellStart"/>
              <w:r w:rsidRPr="00DA5DC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7396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BB726A">
            <w:r>
              <w:t>«</w:t>
            </w:r>
            <w:r w:rsidR="00873964">
              <w:t>09</w:t>
            </w:r>
            <w:r w:rsidR="0014229A" w:rsidRPr="005C24A0">
              <w:t>»</w:t>
            </w:r>
            <w:r w:rsidR="00873964">
              <w:t xml:space="preserve"> </w:t>
            </w:r>
            <w:r w:rsidR="00BB726A">
              <w:t>февраля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«09</w:t>
            </w:r>
            <w:r w:rsidR="00722D2F" w:rsidRPr="005C24A0">
              <w:t>»</w:t>
            </w:r>
            <w:r w:rsidR="00BB726A">
              <w:t>февраля</w:t>
            </w:r>
            <w:r w:rsidR="00722D2F">
              <w:t xml:space="preserve"> </w:t>
            </w:r>
            <w:r w:rsidRPr="0078652E">
              <w:t>201</w:t>
            </w:r>
            <w:r w:rsidR="00722D2F">
              <w:t>6</w:t>
            </w:r>
            <w:r w:rsidRPr="0078652E">
              <w:t xml:space="preserve">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BB726A">
              <w:t>29</w:t>
            </w:r>
            <w:r w:rsidRPr="0078652E">
              <w:t xml:space="preserve">» </w:t>
            </w:r>
            <w:r w:rsidR="00722D2F">
              <w:t>февраля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BB726A">
            <w:pPr>
              <w:rPr>
                <w:highlight w:val="lightGray"/>
              </w:rPr>
            </w:pPr>
            <w:r w:rsidRPr="0078652E">
              <w:t>«</w:t>
            </w:r>
            <w:r w:rsidR="00BB726A">
              <w:t>29</w:t>
            </w:r>
            <w:r w:rsidRPr="0078652E">
              <w:t xml:space="preserve">» </w:t>
            </w:r>
            <w:r>
              <w:t>февраля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BB726A">
              <w:t>02</w:t>
            </w:r>
            <w:r w:rsidRPr="000F4823">
              <w:t xml:space="preserve">» </w:t>
            </w:r>
            <w:r w:rsidR="00BB726A">
              <w:t>марта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BB726A">
              <w:t>02</w:t>
            </w:r>
            <w:r w:rsidRPr="000F4823">
              <w:t xml:space="preserve">» </w:t>
            </w:r>
            <w:r w:rsidR="00BB726A">
              <w:t>марта</w:t>
            </w:r>
            <w:r w:rsidRPr="000F4823">
              <w:t xml:space="preserve"> 201</w:t>
            </w:r>
            <w:r w:rsidR="00722D2F">
              <w:t>6</w:t>
            </w:r>
            <w:r w:rsidRPr="000F4823">
              <w:t xml:space="preserve"> года в 1</w:t>
            </w:r>
            <w:r w:rsidR="009E3F7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BB726A">
              <w:t>10</w:t>
            </w:r>
            <w:r w:rsidRPr="000F4823">
              <w:t>»</w:t>
            </w:r>
            <w:r w:rsidR="00722D2F">
              <w:t xml:space="preserve"> </w:t>
            </w:r>
            <w:r w:rsidR="00BB726A">
              <w:t>марта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B726A" w:rsidRPr="003D1CCA" w:rsidRDefault="00BB726A" w:rsidP="00BB726A">
            <w:pPr>
              <w:autoSpaceDE w:val="0"/>
              <w:autoSpaceDN w:val="0"/>
              <w:adjustRightInd w:val="0"/>
              <w:jc w:val="both"/>
            </w:pPr>
            <w:r>
              <w:rPr>
                <w:b/>
              </w:rPr>
              <w:t>Поверка средств измерений.</w:t>
            </w:r>
            <w:r w:rsidRPr="00BE2DAA">
              <w:rPr>
                <w:b/>
              </w:rPr>
              <w:t xml:space="preserve">  </w:t>
            </w:r>
            <w:r w:rsidRPr="00BE2DAA">
              <w:t xml:space="preserve"> </w:t>
            </w:r>
          </w:p>
          <w:p w:rsidR="0014229A" w:rsidRPr="00227C39" w:rsidRDefault="00BB726A" w:rsidP="00BB726A">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Перечнем средств измерений, подлежащих поверке в 2016 году (Приложения №№ 1.2,  1.3 к 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t>Техническим заданием</w:t>
            </w:r>
            <w:r w:rsidRPr="00B30748">
              <w:t xml:space="preserve"> (Приложение №1</w:t>
            </w:r>
            <w:r>
              <w:t>.1</w:t>
            </w:r>
            <w:r w:rsidRPr="00B30748">
              <w:t xml:space="preserve"> к </w:t>
            </w:r>
            <w:r>
              <w:t>Документации о закупке</w:t>
            </w:r>
            <w:r w:rsidRPr="00B30748">
              <w:t>)</w:t>
            </w:r>
            <w:r>
              <w:t xml:space="preserve">, Перечнем средств измерений, подлежащих поверке в 2016 году (Приложения №№ 1.2,  1.3 к Документации о закупке) </w:t>
            </w:r>
            <w:r w:rsidRPr="00B30748">
              <w:t xml:space="preserve">и условиями договора (Приложение № 2 к </w:t>
            </w:r>
            <w:r>
              <w:t>Документации о закупке</w:t>
            </w:r>
            <w:r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B726A" w:rsidRPr="001D3803" w:rsidRDefault="00BB726A" w:rsidP="00BB726A">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B726A" w:rsidRPr="001D3803" w:rsidRDefault="00BB726A" w:rsidP="00BB726A">
            <w:pPr>
              <w:autoSpaceDE w:val="0"/>
              <w:autoSpaceDN w:val="0"/>
              <w:adjustRightInd w:val="0"/>
              <w:jc w:val="both"/>
              <w:rPr>
                <w:rFonts w:eastAsia="Calibri"/>
                <w:b/>
                <w:iCs/>
              </w:rPr>
            </w:pPr>
            <w:r>
              <w:rPr>
                <w:rFonts w:eastAsia="Calibri"/>
                <w:b/>
                <w:iCs/>
              </w:rPr>
              <w:t>1 983 000,00 (Один миллион девятьсот восемьдесят три тысячи)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 xml:space="preserve">356 940,00 </w:t>
            </w:r>
            <w:r w:rsidRPr="001D3803">
              <w:rPr>
                <w:rFonts w:eastAsia="Calibri"/>
                <w:b/>
                <w:iCs/>
              </w:rPr>
              <w:t>рублей.</w:t>
            </w:r>
          </w:p>
          <w:p w:rsidR="00BB726A" w:rsidRPr="005E090F" w:rsidRDefault="00BB726A" w:rsidP="00BB726A">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B726A" w:rsidRDefault="00BB726A" w:rsidP="00BB726A">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BB726A" w:rsidP="00BB726A">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Перечне средств измерений, подлежащих поверке в 2016 году (Приложения №№ 1.2,  1.3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lastRenderedPageBreak/>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Федеральным </w:t>
                  </w:r>
                  <w:r w:rsidR="0014229A" w:rsidRPr="00F84878">
                    <w:rPr>
                      <w:rFonts w:eastAsia="Calibri" w:cs="Arial"/>
                      <w:color w:val="000000"/>
                    </w:rPr>
                    <w:lastRenderedPageBreak/>
                    <w:t>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Default="0014229A" w:rsidP="003B25CB">
            <w:pPr>
              <w:jc w:val="both"/>
              <w:rPr>
                <w:b/>
                <w:sz w:val="10"/>
                <w:szCs w:val="10"/>
              </w:rPr>
            </w:pPr>
          </w:p>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33968" w:rsidRPr="00F84878" w:rsidTr="00DA77DD">
              <w:tc>
                <w:tcPr>
                  <w:tcW w:w="3572" w:type="dxa"/>
                  <w:shd w:val="clear" w:color="auto" w:fill="auto"/>
                </w:tcPr>
                <w:p w:rsidR="00B33968" w:rsidRPr="0018723D" w:rsidRDefault="00B33968" w:rsidP="00DA77D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DA77DD">
                  <w:pPr>
                    <w:ind w:right="34"/>
                    <w:jc w:val="both"/>
                    <w:rPr>
                      <w:rFonts w:cs="Arial"/>
                      <w:b/>
                      <w:color w:val="000000"/>
                    </w:rPr>
                  </w:pPr>
                  <w:r w:rsidRPr="0018723D">
                    <w:rPr>
                      <w:rFonts w:cs="Arial"/>
                      <w:b/>
                      <w:color w:val="000000"/>
                    </w:rPr>
                    <w:t>Чем должно быть подтверждено в составе Заявки</w:t>
                  </w:r>
                </w:p>
              </w:tc>
            </w:tr>
            <w:tr w:rsidR="00B33968" w:rsidRPr="00F84878" w:rsidTr="00B33968">
              <w:trPr>
                <w:trHeight w:val="1357"/>
              </w:trPr>
              <w:tc>
                <w:tcPr>
                  <w:tcW w:w="3572" w:type="dxa"/>
                  <w:shd w:val="clear" w:color="auto" w:fill="auto"/>
                </w:tcPr>
                <w:p w:rsidR="00B33968" w:rsidRPr="0018723D" w:rsidRDefault="00B33968" w:rsidP="00B33968">
                  <w:pPr>
                    <w:jc w:val="both"/>
                    <w:rPr>
                      <w:rFonts w:cs="Arial"/>
                      <w:b/>
                      <w:color w:val="000000"/>
                    </w:rPr>
                  </w:pPr>
                  <w:r>
                    <w:rPr>
                      <w:snapToGrid w:val="0"/>
                      <w:lang w:eastAsia="en-US"/>
                    </w:rPr>
                    <w:t>1.</w:t>
                  </w:r>
                  <w:r w:rsidRPr="007727F3">
                    <w:rPr>
                      <w:snapToGrid w:val="0"/>
                      <w:lang w:eastAsia="en-US"/>
                    </w:rPr>
                    <w:t>Участник закупки должен иметь</w:t>
                  </w:r>
                  <w:r>
                    <w:rPr>
                      <w:snapToGrid w:val="0"/>
                      <w:lang w:eastAsia="en-US"/>
                    </w:rPr>
                    <w:t xml:space="preserve"> разрешение на оказание услуг по поверке средств измерений.</w:t>
                  </w:r>
                </w:p>
              </w:tc>
              <w:tc>
                <w:tcPr>
                  <w:tcW w:w="3827" w:type="dxa"/>
                  <w:shd w:val="clear" w:color="auto" w:fill="auto"/>
                </w:tcPr>
                <w:p w:rsidR="00B33968" w:rsidRPr="00B33968" w:rsidRDefault="001570F2" w:rsidP="00B33968">
                  <w:pPr>
                    <w:pStyle w:val="1"/>
                    <w:shd w:val="clear" w:color="auto" w:fill="FFFFFF"/>
                    <w:spacing w:before="0"/>
                    <w:rPr>
                      <w:rFonts w:ascii="Times New Roman" w:hAnsi="Times New Roman"/>
                      <w:b w:val="0"/>
                      <w:color w:val="auto"/>
                      <w:sz w:val="24"/>
                      <w:szCs w:val="24"/>
                    </w:rPr>
                  </w:pPr>
                  <w:r>
                    <w:rPr>
                      <w:rFonts w:ascii="Times New Roman" w:hAnsi="Times New Roman"/>
                      <w:b w:val="0"/>
                      <w:color w:val="auto"/>
                      <w:sz w:val="24"/>
                      <w:szCs w:val="24"/>
                    </w:rPr>
                    <w:t xml:space="preserve">Копией </w:t>
                  </w:r>
                  <w:r w:rsidR="00B33968" w:rsidRPr="00B33968">
                    <w:rPr>
                      <w:rFonts w:ascii="Times New Roman" w:hAnsi="Times New Roman"/>
                      <w:b w:val="0"/>
                      <w:color w:val="auto"/>
                      <w:sz w:val="24"/>
                      <w:szCs w:val="24"/>
                    </w:rPr>
                    <w:t>Аттестат</w:t>
                  </w:r>
                  <w:r>
                    <w:rPr>
                      <w:rFonts w:ascii="Times New Roman" w:hAnsi="Times New Roman"/>
                      <w:b w:val="0"/>
                      <w:color w:val="auto"/>
                      <w:sz w:val="24"/>
                      <w:szCs w:val="24"/>
                    </w:rPr>
                    <w:t>а</w:t>
                  </w:r>
                  <w:r w:rsidR="00B33968" w:rsidRPr="00B33968">
                    <w:rPr>
                      <w:rFonts w:ascii="Times New Roman" w:hAnsi="Times New Roman"/>
                      <w:b w:val="0"/>
                      <w:color w:val="auto"/>
                      <w:sz w:val="24"/>
                      <w:szCs w:val="24"/>
                    </w:rPr>
                    <w:t xml:space="preserve"> аккредитации на право выполнения работ и (или) оказания услуг по поверке и калибровке СИ</w:t>
                  </w:r>
                </w:p>
                <w:p w:rsidR="00B33968" w:rsidRPr="0018723D" w:rsidRDefault="00B33968" w:rsidP="00DA77DD">
                  <w:pPr>
                    <w:ind w:right="34"/>
                    <w:jc w:val="both"/>
                    <w:rPr>
                      <w:rFonts w:cs="Arial"/>
                      <w:b/>
                      <w:color w:val="000000"/>
                    </w:rPr>
                  </w:pPr>
                </w:p>
              </w:tc>
            </w:tr>
          </w:tbl>
          <w:p w:rsidR="00B33968" w:rsidRPr="00857052" w:rsidRDefault="00B33968"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0816BB">
                  <w:pPr>
                    <w:spacing w:after="200" w:line="276" w:lineRule="auto"/>
                  </w:pPr>
                  <w:r w:rsidRPr="00F2050A">
                    <w:t>Сроки оплаты по договору</w:t>
                  </w:r>
                </w:p>
              </w:tc>
              <w:tc>
                <w:tcPr>
                  <w:tcW w:w="992" w:type="dxa"/>
                  <w:shd w:val="clear" w:color="auto" w:fill="auto"/>
                </w:tcPr>
                <w:p w:rsidR="00C05C89" w:rsidRPr="00F2050A" w:rsidRDefault="00C05C89" w:rsidP="000816BB">
                  <w:pPr>
                    <w:spacing w:after="200" w:line="276" w:lineRule="auto"/>
                  </w:pPr>
                  <w:r>
                    <w:t>3</w:t>
                  </w:r>
                  <w:r w:rsidRPr="00F2050A">
                    <w:t>%</w:t>
                  </w:r>
                </w:p>
              </w:tc>
              <w:tc>
                <w:tcPr>
                  <w:tcW w:w="3119" w:type="dxa"/>
                  <w:shd w:val="clear" w:color="auto" w:fill="auto"/>
                </w:tcPr>
                <w:p w:rsidR="00C05C89" w:rsidRPr="00F2050A" w:rsidRDefault="00C05C89" w:rsidP="000816BB">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B726A" w:rsidRPr="001D3803" w:rsidRDefault="00BB726A" w:rsidP="00BB726A">
            <w:pPr>
              <w:autoSpaceDE w:val="0"/>
              <w:autoSpaceDN w:val="0"/>
              <w:adjustRightInd w:val="0"/>
              <w:jc w:val="both"/>
            </w:pPr>
            <w:r w:rsidRPr="001D3803">
              <w:t xml:space="preserve">Место </w:t>
            </w:r>
            <w:r>
              <w:t>оказания услуг</w:t>
            </w:r>
            <w:r w:rsidRPr="001D3803">
              <w:t xml:space="preserve">: </w:t>
            </w:r>
            <w:r>
              <w:t>по месту нахождения Исполнителя</w:t>
            </w:r>
            <w:r w:rsidRPr="001D3803">
              <w:t>.</w:t>
            </w:r>
          </w:p>
          <w:p w:rsidR="0014229A" w:rsidRPr="00F84878" w:rsidRDefault="00BB726A" w:rsidP="00BB726A">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sidRPr="00D3150F">
              <w:t>с момента подписания Договора по 31.12.2016г</w:t>
            </w:r>
            <w:r w:rsidRPr="00D3150F">
              <w:rPr>
                <w:rFonts w:eastAsia="Calibri"/>
                <w:iCs/>
                <w:color w:val="000000"/>
              </w:rPr>
              <w:t xml:space="preserve">., </w:t>
            </w:r>
            <w:r w:rsidRPr="00D3150F">
              <w:rPr>
                <w:color w:val="000000"/>
              </w:rPr>
              <w:t xml:space="preserve">согласно </w:t>
            </w:r>
            <w:r w:rsidRPr="00D3150F">
              <w:t>Техническому заданию (Приложение №1.1 к Документации о</w:t>
            </w:r>
            <w:r>
              <w:t xml:space="preserve">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4747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34747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3) Предложение П</w:t>
            </w:r>
            <w:bookmarkStart w:id="34" w:name="_GoBack"/>
            <w:bookmarkEnd w:id="34"/>
            <w:r w:rsidRPr="00326927">
              <w:t xml:space="preserve">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Приложений №№1.2,.1.3</w:t>
            </w:r>
            <w:r w:rsidR="000B7587">
              <w:t>.</w:t>
            </w:r>
          </w:p>
          <w:bookmarkEnd w:id="33"/>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34747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34747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4747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34747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976A57" w:rsidRDefault="00976A57" w:rsidP="00976A57">
            <w:pPr>
              <w:ind w:left="567" w:hanging="567"/>
              <w:jc w:val="both"/>
            </w:pPr>
            <w:r w:rsidRPr="00976A57">
              <w:t>Условия оплаты определены в п. 3.4 проекта договора (Приложение №2 к Документации):</w:t>
            </w:r>
          </w:p>
          <w:p w:rsidR="00976A57" w:rsidRPr="00976A57" w:rsidRDefault="00976A57" w:rsidP="00976A57">
            <w:pPr>
              <w:jc w:val="both"/>
            </w:pPr>
            <w:r w:rsidRPr="00976A57">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4229A" w:rsidRPr="00C05C89" w:rsidRDefault="00976A57" w:rsidP="00976A57">
            <w:pPr>
              <w:jc w:val="both"/>
            </w:pPr>
            <w:r w:rsidRPr="00976A57">
              <w:t>Сумма в размере 100 % от стоимости Услуг по соответствующей Заявке выплачивается в течение 30 (тридцати) календарных дней со дня подписания Акта по соответствующей Заявке, на основании оригинала счета, полученного в порядке п.2.1.5 Договора».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F121A5">
        <w:t>Техническое задание</w:t>
      </w:r>
      <w:r w:rsidR="00C20F72">
        <w:t xml:space="preserve"> (Приложение № </w:t>
      </w:r>
      <w:r w:rsidR="00CD25D5">
        <w:t>1</w:t>
      </w:r>
      <w:r w:rsidR="00976A57">
        <w:t>.1</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976A57">
        <w:t xml:space="preserve">Перечень средств измерений, подлежащих поверке в 2016 году (Приложения №№ 1.2,  1.3 к Документации о закупке),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w:t>
      </w:r>
      <w:proofErr w:type="gramEnd"/>
      <w:r w:rsidR="005C6DCB" w:rsidRPr="005C6DCB">
        <w:t xml:space="preserve">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643157">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82" w:rsidRDefault="00585682" w:rsidP="0014229A">
      <w:r>
        <w:separator/>
      </w:r>
    </w:p>
  </w:endnote>
  <w:endnote w:type="continuationSeparator" w:id="0">
    <w:p w:rsidR="00585682" w:rsidRDefault="0058568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82" w:rsidRDefault="00585682" w:rsidP="0014229A">
      <w:r>
        <w:separator/>
      </w:r>
    </w:p>
  </w:footnote>
  <w:footnote w:type="continuationSeparator" w:id="0">
    <w:p w:rsidR="00585682" w:rsidRDefault="0058568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347475">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570F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063E9"/>
    <w:rsid w:val="00510E96"/>
    <w:rsid w:val="00532169"/>
    <w:rsid w:val="00535757"/>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B054C"/>
    <w:rsid w:val="006B7711"/>
    <w:rsid w:val="006C0CCF"/>
    <w:rsid w:val="006D245B"/>
    <w:rsid w:val="006F1C74"/>
    <w:rsid w:val="00722D2F"/>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A40EB"/>
    <w:rsid w:val="008C6A98"/>
    <w:rsid w:val="008E11DD"/>
    <w:rsid w:val="008E490A"/>
    <w:rsid w:val="008F26C5"/>
    <w:rsid w:val="00937E6E"/>
    <w:rsid w:val="00976A57"/>
    <w:rsid w:val="009A662F"/>
    <w:rsid w:val="009B7532"/>
    <w:rsid w:val="009E3F77"/>
    <w:rsid w:val="00A02B2E"/>
    <w:rsid w:val="00A24CB7"/>
    <w:rsid w:val="00A27D60"/>
    <w:rsid w:val="00A667E3"/>
    <w:rsid w:val="00A81BA1"/>
    <w:rsid w:val="00AB0FBA"/>
    <w:rsid w:val="00AD6F23"/>
    <w:rsid w:val="00AE4373"/>
    <w:rsid w:val="00B33968"/>
    <w:rsid w:val="00B37EB4"/>
    <w:rsid w:val="00B63A2C"/>
    <w:rsid w:val="00B67F64"/>
    <w:rsid w:val="00BA7B82"/>
    <w:rsid w:val="00BB726A"/>
    <w:rsid w:val="00BE09E3"/>
    <w:rsid w:val="00BE17CB"/>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gal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70900-6465-4163-B17E-60523C409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20</Pages>
  <Words>7898</Words>
  <Characters>45021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34</cp:revision>
  <cp:lastPrinted>2016-02-09T07:22:00Z</cp:lastPrinted>
  <dcterms:created xsi:type="dcterms:W3CDTF">2015-10-13T11:12:00Z</dcterms:created>
  <dcterms:modified xsi:type="dcterms:W3CDTF">2016-02-09T07:25:00Z</dcterms:modified>
</cp:coreProperties>
</file>